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DA" w:rsidRPr="00013BDA" w:rsidRDefault="00013BDA" w:rsidP="005D2503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</w:pPr>
      <w:r w:rsidRPr="005D2503">
        <w:rPr>
          <w:rFonts w:ascii="Comic Sans MS" w:eastAsia="Times New Roman" w:hAnsi="Comic Sans MS" w:cs="Times New Roman"/>
          <w:b/>
          <w:bCs/>
          <w:noProof/>
          <w:color w:val="0000CC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425EECE2" wp14:editId="4EB283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0385" cy="2130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24579_2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BDA"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  <w:t xml:space="preserve">Надо знать, как НЕ испортить праздник </w:t>
      </w:r>
      <w:r w:rsidR="005D2503" w:rsidRPr="005D2503"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  <w:t xml:space="preserve">                               </w:t>
      </w:r>
      <w:r w:rsidR="005D2503" w:rsidRPr="00013BDA"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  <w:t>себе</w:t>
      </w:r>
      <w:r w:rsidR="005D2503" w:rsidRPr="005D2503"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  <w:t xml:space="preserve"> </w:t>
      </w:r>
      <w:r w:rsidRPr="00013BDA">
        <w:rPr>
          <w:rFonts w:ascii="Comic Sans MS" w:eastAsia="Times New Roman" w:hAnsi="Comic Sans MS" w:cs="Times New Roman"/>
          <w:b/>
          <w:bCs/>
          <w:color w:val="0000CC"/>
          <w:kern w:val="36"/>
          <w:sz w:val="48"/>
          <w:szCs w:val="48"/>
          <w:lang w:eastAsia="ru-RU"/>
        </w:rPr>
        <w:t>и своим близким</w:t>
      </w:r>
    </w:p>
    <w:p w:rsidR="00013BDA" w:rsidRPr="00013BDA" w:rsidRDefault="00013BDA" w:rsidP="00013B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DA" w:rsidRPr="00013BDA" w:rsidRDefault="00013BDA" w:rsidP="005D2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Приближается Новый год. И чтобы не омрачить себе праздник, выполняйте несложные правила пожарной безопасности, предлагаемые Государственной противопожарной службой:</w:t>
      </w:r>
    </w:p>
    <w:p w:rsidR="00013BDA" w:rsidRPr="00013BDA" w:rsidRDefault="00013BDA" w:rsidP="00013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Установите елку на устойчивую подставку;                     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обкладывайте елку ватой, не пропитанной огнезащитным составом, не украшайте ее игрушками из легкогорючих материалов;                                 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используйте для маскарадных костюмов марлю, вату и бумагу, не допускайте зажигания в помещениях бенгальских огней, хлопушек, петард, свечей. Не пользуйтесь открытым огнем возле елки;                                                        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Заранее проверьте исправность электрических гирлянд, они должны быть заводского изготовления. При использовании электроосветительной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Вольт, мощность лампочки не должна превышать 25 Ватт;                                                                        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Электрогирлянды</w:t>
      </w:r>
      <w:proofErr w:type="spellEnd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освещения елки должны быть подключены к общей электросети через предохранители фабричного изготовления. Не разрешайте детям самостоятельно включать </w:t>
      </w:r>
      <w:proofErr w:type="spellStart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электрогирлянды</w:t>
      </w:r>
      <w:proofErr w:type="spellEnd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Не оставляйте без присмотра включенные в электрическую сеть электроприборы, при обнаружении неисправности немедленно отключите их от сети;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Приготовьте заранее и проверьте исправность первичных средств пожаротушения;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выключайте полностью электроосвещение во время проведения праздничных торжеств. Позаботьтесь о наличии исправных </w:t>
      </w:r>
      <w:proofErr w:type="spellStart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электрофонарей</w:t>
      </w:r>
      <w:proofErr w:type="spellEnd"/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8"/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возникновения пожара, появления запаха дыма немедленно вызовите по телефону «01» пожарную охрану, незамедлительно эвакуируйте людей из помещений, отключите все электроприборы, по возможности примите меры к тушению пожара первичными средствами.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013BD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Соблюдение этих несложных мер позволит не испортить праздник </w:t>
      </w:r>
      <w:r w:rsidR="005D2503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</w:t>
      </w:r>
      <w:bookmarkStart w:id="0" w:name="_GoBack"/>
      <w:bookmarkEnd w:id="0"/>
      <w:r w:rsidRPr="00013BD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себе и своим близким!</w:t>
      </w:r>
    </w:p>
    <w:p w:rsidR="00013BDA" w:rsidRPr="00013BDA" w:rsidRDefault="00013BDA" w:rsidP="0001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Главное управление Государственной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013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противопожарной службы МВД России</w:t>
      </w:r>
    </w:p>
    <w:p w:rsidR="00E5012D" w:rsidRPr="00013BDA" w:rsidRDefault="00E5012D">
      <w:pPr>
        <w:rPr>
          <w:sz w:val="28"/>
        </w:rPr>
      </w:pPr>
    </w:p>
    <w:sectPr w:rsidR="00E5012D" w:rsidRPr="00013BDA" w:rsidSect="005D2503">
      <w:pgSz w:w="11906" w:h="16838"/>
      <w:pgMar w:top="1134" w:right="850" w:bottom="1134" w:left="1701" w:header="708" w:footer="708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A"/>
    <w:rsid w:val="00013BDA"/>
    <w:rsid w:val="005D2503"/>
    <w:rsid w:val="00E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2015-01-01T05:59:00Z</dcterms:created>
  <dcterms:modified xsi:type="dcterms:W3CDTF">2015-01-01T06:12:00Z</dcterms:modified>
</cp:coreProperties>
</file>